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DE2" w:rsidRPr="007519BB" w:rsidRDefault="00EC07CA" w:rsidP="00302DE2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7519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ТРЕБОВАНИЯ К СОДЕРЖАНИЮ, СОСТАВУ ЗАЯВКИ НА УЧАСТИЕ В </w:t>
      </w:r>
      <w:r w:rsidR="00C21CB3" w:rsidRPr="007519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ЗАКУПКЕ</w:t>
      </w:r>
    </w:p>
    <w:p w:rsidR="00653C09" w:rsidRPr="007519BB" w:rsidRDefault="00302DE2" w:rsidP="00302DE2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7519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 соответствии с Федеральным законом</w:t>
      </w:r>
      <w:r w:rsidR="00EC07CA" w:rsidRPr="007519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№ 44-ФЗ</w:t>
      </w:r>
      <w:r w:rsidR="00F43A4E" w:rsidRPr="007519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C23045" w:rsidRPr="007519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 05.04.2013 N 44-ФЗ "О контрактной системе в сфере закупок товаров, работ, услуг для обеспечения государственных и муниципальных нужд"</w:t>
      </w:r>
      <w:r w:rsidR="00326E3E" w:rsidRPr="007519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(далее - </w:t>
      </w:r>
      <w:r w:rsidR="005B5BF0" w:rsidRPr="007519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Федеральный закон от 05.04.2013 № 44-ФЗ</w:t>
      </w:r>
      <w:r w:rsidR="00326E3E" w:rsidRPr="007519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302DE2" w:rsidRPr="007519BB" w:rsidRDefault="00302DE2" w:rsidP="00302DE2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53C09" w:rsidRPr="007519BB" w:rsidRDefault="00EC07CA" w:rsidP="00A61EBA">
      <w:pPr>
        <w:pStyle w:val="a5"/>
        <w:numPr>
          <w:ilvl w:val="0"/>
          <w:numId w:val="5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Для участия в </w:t>
      </w:r>
      <w:r w:rsidR="00AA49A1" w:rsidRPr="007519BB">
        <w:rPr>
          <w:rFonts w:hAnsi="Times New Roman" w:cs="Times New Roman"/>
          <w:color w:val="000000"/>
          <w:sz w:val="24"/>
          <w:szCs w:val="24"/>
          <w:lang w:val="ru-RU"/>
        </w:rPr>
        <w:t>закупке</w:t>
      </w: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 заявка на участие должна содержать:</w:t>
      </w:r>
    </w:p>
    <w:p w:rsidR="00653C09" w:rsidRPr="00BD03EF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D03EF">
        <w:rPr>
          <w:rFonts w:hAnsi="Times New Roman" w:cs="Times New Roman"/>
          <w:color w:val="000000"/>
          <w:sz w:val="24"/>
          <w:szCs w:val="24"/>
          <w:lang w:val="ru-RU"/>
        </w:rPr>
        <w:t>1) информацию и документы об участнике закупки:</w:t>
      </w:r>
    </w:p>
    <w:p w:rsidR="00725B32" w:rsidRPr="00BD03EF" w:rsidRDefault="00EC07CA" w:rsidP="00725B32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D03EF">
        <w:rPr>
          <w:rFonts w:hAnsi="Times New Roman" w:cs="Times New Roman"/>
          <w:color w:val="000000"/>
          <w:sz w:val="24"/>
          <w:szCs w:val="24"/>
          <w:lang w:val="ru-RU"/>
        </w:rPr>
        <w:t>а)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</w:p>
    <w:p w:rsidR="00376B72" w:rsidRPr="00BD03EF" w:rsidRDefault="00EC07CA" w:rsidP="00376B72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D03EF">
        <w:rPr>
          <w:rFonts w:hAnsi="Times New Roman" w:cs="Times New Roman"/>
          <w:color w:val="000000"/>
          <w:sz w:val="24"/>
          <w:szCs w:val="24"/>
          <w:lang w:val="ru-RU"/>
        </w:rPr>
        <w:t xml:space="preserve">б) документы, подтверждающие соответствие участника закупки требованиям, установленным пунктом 1 части 1 статьи 31 Федерального закона от 05.04.2013 № 44-ФЗ, документы, подтверждающие соответствие участника закупки дополнительным требованиям, установленным в соответствии с частями 2 и 2.1 </w:t>
      </w:r>
      <w:r w:rsidRPr="00BD03EF">
        <w:rPr>
          <w:rFonts w:hAnsi="Times New Roman" w:cs="Times New Roman"/>
          <w:color w:val="FF0000"/>
          <w:sz w:val="24"/>
          <w:szCs w:val="24"/>
          <w:lang w:val="ru-RU"/>
        </w:rPr>
        <w:t>(при наличии таких требований)</w:t>
      </w:r>
      <w:r w:rsidRPr="00BD03EF">
        <w:rPr>
          <w:rFonts w:hAnsi="Times New Roman" w:cs="Times New Roman"/>
          <w:color w:val="000000"/>
          <w:sz w:val="24"/>
          <w:szCs w:val="24"/>
          <w:lang w:val="ru-RU"/>
        </w:rPr>
        <w:t xml:space="preserve"> статьи 31 Федерального закона от 05.04.2013 № 44-ФЗ</w:t>
      </w:r>
      <w:r w:rsidR="00380A35" w:rsidRPr="00BD03E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3C09" w:rsidRPr="00B33619" w:rsidRDefault="00EC07CA" w:rsidP="00376B72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D03EF">
        <w:rPr>
          <w:rFonts w:hAnsi="Times New Roman" w:cs="Times New Roman"/>
          <w:color w:val="000000"/>
          <w:sz w:val="24"/>
          <w:szCs w:val="24"/>
          <w:lang w:val="ru-RU"/>
        </w:rPr>
        <w:t>в) декларация о соответствии участника закупки требованиям, установленным пунктами 3–5, 7–11 части 1 статьи 31 Федерального закона от 05.04.2013 № 44-ФЗ</w:t>
      </w:r>
      <w:r w:rsidR="0013259B" w:rsidRPr="00BD03E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3259B" w:rsidRPr="00BD03EF">
        <w:rPr>
          <w:rFonts w:ascii="Times New Roman" w:hAnsi="Times New Roman" w:cs="Times New Roman"/>
          <w:b/>
          <w:sz w:val="24"/>
          <w:szCs w:val="24"/>
          <w:lang w:val="ru-RU"/>
        </w:rPr>
        <w:t>(указанная декларация предоставляется с использованием программно-аппаратных средств электронной площадки)</w:t>
      </w:r>
      <w:r w:rsidRPr="00BD03E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3F83" w:rsidRPr="00B33619" w:rsidRDefault="00CB3F83" w:rsidP="00580932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3361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г) декларация о соответствии статусу субъекта малого предпринимательства или социально ориентированной некоммерческой организации, или копия такой декларации </w:t>
      </w:r>
      <w:r w:rsidRPr="00B33619">
        <w:rPr>
          <w:rFonts w:ascii="Times New Roman" w:hAnsi="Times New Roman" w:cs="Times New Roman"/>
          <w:b/>
          <w:sz w:val="24"/>
          <w:szCs w:val="24"/>
          <w:lang w:val="ru-RU"/>
        </w:rPr>
        <w:t xml:space="preserve">(указанная декларация предоставляется </w:t>
      </w:r>
      <w:r w:rsidR="005220B1" w:rsidRPr="00B33619">
        <w:rPr>
          <w:rFonts w:ascii="Times New Roman" w:hAnsi="Times New Roman" w:cs="Times New Roman"/>
          <w:b/>
          <w:sz w:val="24"/>
          <w:szCs w:val="24"/>
          <w:lang w:val="ru-RU"/>
        </w:rPr>
        <w:t>в произвольной форме</w:t>
      </w:r>
      <w:r w:rsidRPr="00B33619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  <w:r w:rsidR="0013259B" w:rsidRPr="00B33619">
        <w:rPr>
          <w:rFonts w:ascii="Times New Roman" w:hAnsi="Times New Roman" w:cs="Times New Roman"/>
          <w:b/>
          <w:sz w:val="24"/>
          <w:szCs w:val="24"/>
          <w:lang w:val="ru-RU"/>
        </w:rPr>
        <w:t>;</w:t>
      </w:r>
    </w:p>
    <w:p w:rsidR="00580932" w:rsidRDefault="00580932" w:rsidP="00580932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A512FB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*</w:t>
      </w:r>
      <w:r w:rsidRPr="00A512F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Информация, предусмотренная настоящим </w:t>
      </w:r>
      <w:hyperlink r:id="rId5" w:history="1">
        <w:r w:rsidRPr="00A512FB">
          <w:rPr>
            <w:rFonts w:ascii="Times New Roman" w:hAnsi="Times New Roman" w:cs="Times New Roman"/>
            <w:color w:val="FF0000"/>
            <w:sz w:val="24"/>
            <w:szCs w:val="24"/>
            <w:lang w:val="ru-RU"/>
          </w:rPr>
          <w:t xml:space="preserve">подпунктом, </w:t>
        </w:r>
      </w:hyperlink>
      <w:r w:rsidRPr="00A512FB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не включается в</w:t>
      </w:r>
      <w:r w:rsidR="00203071" w:rsidRPr="00A512FB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 xml:space="preserve"> состав</w:t>
      </w:r>
      <w:r w:rsidRPr="00A512FB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 xml:space="preserve"> заявк</w:t>
      </w:r>
      <w:r w:rsidR="00203071" w:rsidRPr="00A512FB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и</w:t>
      </w:r>
      <w:r w:rsidRPr="00A512F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на участие в закупке </w:t>
      </w:r>
      <w:r w:rsidRPr="00A512FB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 xml:space="preserve">в случае </w:t>
      </w:r>
      <w:r w:rsidR="00203071" w:rsidRPr="00A512FB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отсутствия,</w:t>
      </w:r>
      <w:r w:rsidRPr="00A512FB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 xml:space="preserve"> установленных </w:t>
      </w:r>
      <w:r w:rsidR="00CA38DE" w:rsidRPr="00A512FB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 xml:space="preserve">в извещении о закупке, </w:t>
      </w:r>
      <w:r w:rsidR="00203071" w:rsidRPr="00A512FB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преимуществ</w:t>
      </w:r>
      <w:r w:rsidR="00742BF7" w:rsidRPr="00A512FB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 xml:space="preserve"> в отношении</w:t>
      </w:r>
      <w:r w:rsidR="00742BF7" w:rsidRPr="00A512FB">
        <w:rPr>
          <w:rFonts w:ascii="Times New Roman" w:eastAsia="Calibri" w:hAnsi="Times New Roman" w:cs="Times New Roman"/>
          <w:bCs/>
          <w:color w:val="FF0000"/>
          <w:sz w:val="24"/>
          <w:szCs w:val="24"/>
          <w:lang w:val="ru-RU"/>
        </w:rPr>
        <w:t xml:space="preserve"> субъектов малого предпринимательства или социально ориентированных некоммерческих организаций</w:t>
      </w:r>
      <w:r w:rsidR="00203071" w:rsidRPr="00A512FB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A10EC0" w:rsidRDefault="00BD03EF" w:rsidP="00A10EC0">
      <w:pPr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A10EC0">
        <w:rPr>
          <w:rFonts w:ascii="Times New Roman" w:hAnsi="Times New Roman" w:cs="Times New Roman"/>
          <w:sz w:val="24"/>
          <w:szCs w:val="24"/>
          <w:lang w:val="ru-RU"/>
        </w:rPr>
        <w:t>) декларация о принадлежности участника закупки к учреждению или предприятию уголовно-исполнительной системы (если участник закупки является учреждением или предприятием уголовно-исполнительной системы)</w:t>
      </w:r>
      <w:r w:rsidR="0038259B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CC6B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6BC7" w:rsidRPr="00B3361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или копия такой декларации </w:t>
      </w:r>
      <w:r w:rsidR="00CC6BC7" w:rsidRPr="00B33619">
        <w:rPr>
          <w:rFonts w:ascii="Times New Roman" w:hAnsi="Times New Roman" w:cs="Times New Roman"/>
          <w:b/>
          <w:sz w:val="24"/>
          <w:szCs w:val="24"/>
          <w:lang w:val="ru-RU"/>
        </w:rPr>
        <w:t>(указанная декларация предоставляется в произвольной форме)</w:t>
      </w:r>
      <w:r w:rsidR="00A10EC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A10EC0" w:rsidRDefault="00A10EC0" w:rsidP="00A10EC0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A512FB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*</w:t>
      </w:r>
      <w:r w:rsidRPr="00A512F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Информация, предусмотренная настоящим </w:t>
      </w:r>
      <w:hyperlink r:id="rId6" w:history="1">
        <w:r w:rsidRPr="00A512FB">
          <w:rPr>
            <w:rFonts w:ascii="Times New Roman" w:hAnsi="Times New Roman" w:cs="Times New Roman"/>
            <w:color w:val="FF0000"/>
            <w:sz w:val="24"/>
            <w:szCs w:val="24"/>
            <w:lang w:val="ru-RU"/>
          </w:rPr>
          <w:t xml:space="preserve">подпунктом, </w:t>
        </w:r>
      </w:hyperlink>
      <w:r w:rsidRPr="00A512FB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не включается в состав заявки</w:t>
      </w:r>
      <w:r w:rsidRPr="00A512F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на участие в закупке </w:t>
      </w:r>
      <w:r w:rsidRPr="00A512FB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в случае отсутствия, установленных в извещении о закупке, преимуществ в отношении</w:t>
      </w:r>
      <w:r w:rsidR="00A05161" w:rsidRPr="00A05161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 xml:space="preserve"> </w:t>
      </w:r>
      <w:r w:rsidR="00A05161" w:rsidRPr="00A05161">
        <w:rPr>
          <w:rFonts w:ascii="Times New Roman" w:hAnsi="Times New Roman" w:cs="Times New Roman"/>
          <w:color w:val="FF0000"/>
          <w:sz w:val="24"/>
          <w:szCs w:val="24"/>
          <w:lang w:val="ru-RU"/>
        </w:rPr>
        <w:t>учреждени</w:t>
      </w:r>
      <w:r w:rsidR="00A05161" w:rsidRPr="00A05161">
        <w:rPr>
          <w:rFonts w:ascii="Times New Roman" w:hAnsi="Times New Roman" w:cs="Times New Roman"/>
          <w:color w:val="FF0000"/>
          <w:sz w:val="24"/>
          <w:szCs w:val="24"/>
          <w:lang w:val="ru-RU"/>
        </w:rPr>
        <w:t>й</w:t>
      </w:r>
      <w:r w:rsidR="00A05161" w:rsidRPr="00A05161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или предприяти</w:t>
      </w:r>
      <w:r w:rsidR="00A05161" w:rsidRPr="00A05161">
        <w:rPr>
          <w:rFonts w:ascii="Times New Roman" w:hAnsi="Times New Roman" w:cs="Times New Roman"/>
          <w:color w:val="FF0000"/>
          <w:sz w:val="24"/>
          <w:szCs w:val="24"/>
          <w:lang w:val="ru-RU"/>
        </w:rPr>
        <w:t>й</w:t>
      </w:r>
      <w:r w:rsidR="00A05161" w:rsidRPr="00A05161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уголовно-исполнительной системы</w:t>
      </w:r>
      <w:r w:rsidRPr="00A512FB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DB4E75" w:rsidRDefault="00BD03EF" w:rsidP="00DB4E75">
      <w:pPr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A10EC0">
        <w:rPr>
          <w:rFonts w:ascii="Times New Roman" w:hAnsi="Times New Roman" w:cs="Times New Roman"/>
          <w:sz w:val="24"/>
          <w:szCs w:val="24"/>
          <w:lang w:val="ru-RU"/>
        </w:rPr>
        <w:t xml:space="preserve">) декларация о принадлежности участника закупки к организации инвалидов, предусмотренной </w:t>
      </w:r>
      <w:hyperlink r:id="rId7" w:history="1">
        <w:r w:rsidR="00A10EC0" w:rsidRPr="00CC6BC7">
          <w:rPr>
            <w:rFonts w:ascii="Times New Roman" w:hAnsi="Times New Roman" w:cs="Times New Roman"/>
            <w:sz w:val="24"/>
            <w:szCs w:val="24"/>
            <w:lang w:val="ru-RU"/>
          </w:rPr>
          <w:t>частью 2 статьи 29</w:t>
        </w:r>
      </w:hyperlink>
      <w:r w:rsidR="00A10E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6BC7" w:rsidRPr="00CC6BC7">
        <w:rPr>
          <w:rFonts w:ascii="Times New Roman" w:hAnsi="Times New Roman" w:cs="Times New Roman"/>
          <w:sz w:val="24"/>
          <w:szCs w:val="24"/>
          <w:lang w:val="ru-RU"/>
        </w:rPr>
        <w:t>Федерального закона от 05.04.2013 № 44-ФЗ</w:t>
      </w:r>
      <w:r w:rsidR="00CC6B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0EC0">
        <w:rPr>
          <w:rFonts w:ascii="Times New Roman" w:hAnsi="Times New Roman" w:cs="Times New Roman"/>
          <w:sz w:val="24"/>
          <w:szCs w:val="24"/>
          <w:lang w:val="ru-RU"/>
        </w:rPr>
        <w:t>(если участник закупки является такой организацией)</w:t>
      </w:r>
      <w:r w:rsidR="0038259B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CC6B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6BC7" w:rsidRPr="00B3361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или копия такой декларации </w:t>
      </w:r>
      <w:r w:rsidR="00CC6BC7" w:rsidRPr="00B33619">
        <w:rPr>
          <w:rFonts w:ascii="Times New Roman" w:hAnsi="Times New Roman" w:cs="Times New Roman"/>
          <w:b/>
          <w:sz w:val="24"/>
          <w:szCs w:val="24"/>
          <w:lang w:val="ru-RU"/>
        </w:rPr>
        <w:t>(указанная декларация предоставляется в произвольной форме)</w:t>
      </w:r>
      <w:r w:rsidR="00A10EC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DB4E75" w:rsidRDefault="00DB4E75" w:rsidP="00DB4E75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A512FB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*</w:t>
      </w:r>
      <w:r w:rsidRPr="00A512F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Информация, предусмотренная настоящим </w:t>
      </w:r>
      <w:hyperlink r:id="rId8" w:history="1">
        <w:r w:rsidRPr="00A512FB">
          <w:rPr>
            <w:rFonts w:ascii="Times New Roman" w:hAnsi="Times New Roman" w:cs="Times New Roman"/>
            <w:color w:val="FF0000"/>
            <w:sz w:val="24"/>
            <w:szCs w:val="24"/>
            <w:lang w:val="ru-RU"/>
          </w:rPr>
          <w:t xml:space="preserve">подпунктом, </w:t>
        </w:r>
      </w:hyperlink>
      <w:r w:rsidRPr="00A512FB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не включается в состав заявки</w:t>
      </w:r>
      <w:r w:rsidRPr="00A512F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на участие в закупке </w:t>
      </w:r>
      <w:r w:rsidRPr="00A512FB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в случае отсутствия, установленных в извещении о закупке, преимуществ в отношении</w:t>
      </w:r>
      <w:r w:rsidR="00A05161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 xml:space="preserve"> </w:t>
      </w:r>
      <w:r w:rsidR="00A05161" w:rsidRPr="00A05161">
        <w:rPr>
          <w:rFonts w:ascii="Times New Roman" w:hAnsi="Times New Roman" w:cs="Times New Roman"/>
          <w:color w:val="FF0000"/>
          <w:sz w:val="24"/>
          <w:szCs w:val="24"/>
          <w:lang w:val="ru-RU"/>
        </w:rPr>
        <w:t>организаци</w:t>
      </w:r>
      <w:r w:rsidR="00A05161" w:rsidRPr="00A05161">
        <w:rPr>
          <w:rFonts w:ascii="Times New Roman" w:hAnsi="Times New Roman" w:cs="Times New Roman"/>
          <w:color w:val="FF0000"/>
          <w:sz w:val="24"/>
          <w:szCs w:val="24"/>
          <w:lang w:val="ru-RU"/>
        </w:rPr>
        <w:t>й</w:t>
      </w:r>
      <w:r w:rsidR="00A05161" w:rsidRPr="00A05161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инвалидов</w:t>
      </w:r>
      <w:r w:rsidRPr="00A512FB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653C09" w:rsidRPr="00C424D0" w:rsidRDefault="00BD03EF" w:rsidP="00BD03EF">
      <w:pPr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="00EC07CA" w:rsidRPr="00B336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="00EC07CA" w:rsidRPr="00C424D0">
        <w:rPr>
          <w:rFonts w:hAnsi="Times New Roman" w:cs="Times New Roman"/>
          <w:color w:val="000000"/>
          <w:sz w:val="24"/>
          <w:szCs w:val="24"/>
          <w:lang w:val="ru-RU"/>
        </w:rPr>
        <w:t>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653C09" w:rsidRPr="00C424D0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424D0">
        <w:rPr>
          <w:rFonts w:hAnsi="Times New Roman" w:cs="Times New Roman"/>
          <w:color w:val="000000"/>
          <w:sz w:val="24"/>
          <w:szCs w:val="24"/>
          <w:lang w:val="ru-RU"/>
        </w:rPr>
        <w:t>2) предложение участника закупки в отношении объекта закупки:</w:t>
      </w:r>
    </w:p>
    <w:p w:rsidR="001F0A77" w:rsidRPr="00C424D0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424D0">
        <w:rPr>
          <w:rFonts w:hAnsi="Times New Roman" w:cs="Times New Roman"/>
          <w:color w:val="000000"/>
          <w:sz w:val="24"/>
          <w:szCs w:val="24"/>
          <w:lang w:val="ru-RU"/>
        </w:rPr>
        <w:t>а)</w:t>
      </w:r>
      <w:r w:rsidRPr="00C424D0">
        <w:rPr>
          <w:rFonts w:hAnsi="Times New Roman" w:cs="Times New Roman"/>
          <w:color w:val="000000"/>
          <w:sz w:val="24"/>
          <w:szCs w:val="24"/>
        </w:rPr>
        <w:t> </w:t>
      </w:r>
      <w:r w:rsidRPr="00C424D0">
        <w:rPr>
          <w:rFonts w:hAnsi="Times New Roman" w:cs="Times New Roman"/>
          <w:color w:val="000000"/>
          <w:sz w:val="24"/>
          <w:szCs w:val="24"/>
          <w:lang w:val="ru-RU"/>
        </w:rPr>
        <w:t xml:space="preserve">характеристики предлагаемого участником закупки товара, соответствующие показателям, установленным в </w:t>
      </w:r>
      <w:r w:rsidR="00834923" w:rsidRPr="00C424D0">
        <w:rPr>
          <w:rFonts w:hAnsi="Times New Roman" w:cs="Times New Roman"/>
          <w:b/>
          <w:color w:val="000000"/>
          <w:sz w:val="24"/>
          <w:szCs w:val="24"/>
          <w:lang w:val="ru-RU"/>
        </w:rPr>
        <w:t>О</w:t>
      </w:r>
      <w:r w:rsidRPr="00C424D0">
        <w:rPr>
          <w:rFonts w:hAnsi="Times New Roman" w:cs="Times New Roman"/>
          <w:b/>
          <w:color w:val="000000"/>
          <w:sz w:val="24"/>
          <w:szCs w:val="24"/>
          <w:lang w:val="ru-RU"/>
        </w:rPr>
        <w:t>писании объекта закупки</w:t>
      </w:r>
      <w:r w:rsidRPr="00C424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1827C7" w:rsidRPr="00C424D0">
        <w:rPr>
          <w:rFonts w:hAnsi="Times New Roman" w:cs="Times New Roman"/>
          <w:color w:val="FF0000"/>
          <w:sz w:val="24"/>
          <w:szCs w:val="24"/>
          <w:lang w:val="ru-RU"/>
        </w:rPr>
        <w:t>размещен</w:t>
      </w:r>
      <w:r w:rsidR="00060AE8" w:rsidRPr="00C424D0">
        <w:rPr>
          <w:rFonts w:hAnsi="Times New Roman" w:cs="Times New Roman"/>
          <w:color w:val="FF0000"/>
          <w:sz w:val="24"/>
          <w:szCs w:val="24"/>
          <w:lang w:val="ru-RU"/>
        </w:rPr>
        <w:t>о</w:t>
      </w:r>
      <w:r w:rsidR="001827C7" w:rsidRPr="00C424D0">
        <w:rPr>
          <w:rFonts w:hAnsi="Times New Roman" w:cs="Times New Roman"/>
          <w:color w:val="FF0000"/>
          <w:sz w:val="24"/>
          <w:szCs w:val="24"/>
          <w:lang w:val="ru-RU"/>
        </w:rPr>
        <w:t xml:space="preserve"> отдельным файлом в</w:t>
      </w:r>
      <w:r w:rsidRPr="00C424D0">
        <w:rPr>
          <w:rFonts w:hAnsi="Times New Roman" w:cs="Times New Roman"/>
          <w:color w:val="FF0000"/>
          <w:sz w:val="24"/>
          <w:szCs w:val="24"/>
          <w:lang w:val="ru-RU"/>
        </w:rPr>
        <w:t xml:space="preserve"> </w:t>
      </w:r>
      <w:r w:rsidRPr="00C424D0">
        <w:rPr>
          <w:rFonts w:hAnsi="Times New Roman" w:cs="Times New Roman"/>
          <w:color w:val="FF0000"/>
          <w:sz w:val="24"/>
          <w:szCs w:val="24"/>
          <w:lang w:val="ru-RU"/>
        </w:rPr>
        <w:lastRenderedPageBreak/>
        <w:t>Извещени</w:t>
      </w:r>
      <w:r w:rsidR="001827C7" w:rsidRPr="00C424D0">
        <w:rPr>
          <w:rFonts w:hAnsi="Times New Roman" w:cs="Times New Roman"/>
          <w:color w:val="FF0000"/>
          <w:sz w:val="24"/>
          <w:szCs w:val="24"/>
          <w:lang w:val="ru-RU"/>
        </w:rPr>
        <w:t>и</w:t>
      </w:r>
      <w:r w:rsidRPr="00C424D0">
        <w:rPr>
          <w:rFonts w:hAnsi="Times New Roman" w:cs="Times New Roman"/>
          <w:color w:val="FF0000"/>
          <w:sz w:val="24"/>
          <w:szCs w:val="24"/>
          <w:lang w:val="ru-RU"/>
        </w:rPr>
        <w:t xml:space="preserve"> о проведении </w:t>
      </w:r>
      <w:r w:rsidR="00DA4400" w:rsidRPr="00C424D0">
        <w:rPr>
          <w:rFonts w:hAnsi="Times New Roman" w:cs="Times New Roman"/>
          <w:color w:val="FF0000"/>
          <w:sz w:val="24"/>
          <w:szCs w:val="24"/>
          <w:lang w:val="ru-RU"/>
        </w:rPr>
        <w:t>закупки</w:t>
      </w:r>
      <w:r w:rsidRPr="00C424D0">
        <w:rPr>
          <w:rFonts w:hAnsi="Times New Roman" w:cs="Times New Roman"/>
          <w:color w:val="000000"/>
          <w:sz w:val="24"/>
          <w:szCs w:val="24"/>
          <w:lang w:val="ru-RU"/>
        </w:rPr>
        <w:t>) в соответствии с частью 2 статьи 33 Федерального закона от 05.04.2013 № 44-ФЗ, товарный знак (при наличии у товара товарного знака)</w:t>
      </w:r>
      <w:r w:rsidR="001F0A77" w:rsidRPr="00C424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E0DCB" w:rsidRPr="00C424D0" w:rsidRDefault="007E0DCB" w:rsidP="007E0DCB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C424D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*Информация, предусмотренная настоящим </w:t>
      </w:r>
      <w:hyperlink r:id="rId9" w:history="1">
        <w:r w:rsidRPr="00C424D0">
          <w:rPr>
            <w:rFonts w:ascii="Times New Roman" w:hAnsi="Times New Roman" w:cs="Times New Roman"/>
            <w:color w:val="FF0000"/>
            <w:sz w:val="24"/>
            <w:szCs w:val="24"/>
            <w:lang w:val="ru-RU"/>
          </w:rPr>
          <w:t>подпунктом</w:t>
        </w:r>
        <w:r w:rsidR="00E57C1A" w:rsidRPr="00C424D0">
          <w:rPr>
            <w:rFonts w:ascii="Times New Roman" w:hAnsi="Times New Roman" w:cs="Times New Roman"/>
            <w:color w:val="FF0000"/>
            <w:sz w:val="24"/>
            <w:szCs w:val="24"/>
            <w:lang w:val="ru-RU"/>
          </w:rPr>
          <w:t>,</w:t>
        </w:r>
        <w:r w:rsidRPr="00C424D0">
          <w:rPr>
            <w:rFonts w:ascii="Times New Roman" w:hAnsi="Times New Roman" w:cs="Times New Roman"/>
            <w:color w:val="FF0000"/>
            <w:sz w:val="24"/>
            <w:szCs w:val="24"/>
            <w:lang w:val="ru-RU"/>
          </w:rPr>
          <w:t xml:space="preserve"> </w:t>
        </w:r>
      </w:hyperlink>
      <w:r w:rsidRPr="00C424D0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не включается в заявку</w:t>
      </w:r>
      <w:r w:rsidRPr="00C424D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C424D0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в случае</w:t>
      </w:r>
      <w:r w:rsidR="00535D8C" w:rsidRPr="00C424D0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 xml:space="preserve"> закупки работ и услуг</w:t>
      </w:r>
      <w:r w:rsidR="007E5ECF" w:rsidRPr="00C424D0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 xml:space="preserve"> без использования товаров</w:t>
      </w:r>
      <w:r w:rsidRPr="00C424D0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 xml:space="preserve"> </w:t>
      </w:r>
      <w:r w:rsidR="00535D8C" w:rsidRPr="00C424D0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 xml:space="preserve">и/или </w:t>
      </w:r>
      <w:r w:rsidRPr="00C424D0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включения</w:t>
      </w:r>
      <w:r w:rsidRPr="00C424D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заказчиком </w:t>
      </w:r>
      <w:r w:rsidRPr="00C424D0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в Описание объекта закупки</w:t>
      </w:r>
      <w:r w:rsidRPr="00C424D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C424D0">
        <w:rPr>
          <w:rFonts w:hAnsi="Times New Roman" w:cs="Times New Roman"/>
          <w:color w:val="FF0000"/>
          <w:sz w:val="24"/>
          <w:szCs w:val="24"/>
          <w:lang w:val="ru-RU"/>
        </w:rPr>
        <w:t>(размещен</w:t>
      </w:r>
      <w:r w:rsidR="000C16C1" w:rsidRPr="00C424D0">
        <w:rPr>
          <w:rFonts w:hAnsi="Times New Roman" w:cs="Times New Roman"/>
          <w:color w:val="FF0000"/>
          <w:sz w:val="24"/>
          <w:szCs w:val="24"/>
          <w:lang w:val="ru-RU"/>
        </w:rPr>
        <w:t>н</w:t>
      </w:r>
      <w:r w:rsidRPr="00C424D0">
        <w:rPr>
          <w:rFonts w:hAnsi="Times New Roman" w:cs="Times New Roman"/>
          <w:color w:val="FF0000"/>
          <w:sz w:val="24"/>
          <w:szCs w:val="24"/>
          <w:lang w:val="ru-RU"/>
        </w:rPr>
        <w:t>о</w:t>
      </w:r>
      <w:r w:rsidR="000C16C1" w:rsidRPr="00C424D0">
        <w:rPr>
          <w:rFonts w:hAnsi="Times New Roman" w:cs="Times New Roman"/>
          <w:color w:val="FF0000"/>
          <w:sz w:val="24"/>
          <w:szCs w:val="24"/>
          <w:lang w:val="ru-RU"/>
        </w:rPr>
        <w:t>го</w:t>
      </w:r>
      <w:r w:rsidRPr="00C424D0">
        <w:rPr>
          <w:rFonts w:hAnsi="Times New Roman" w:cs="Times New Roman"/>
          <w:color w:val="FF0000"/>
          <w:sz w:val="24"/>
          <w:szCs w:val="24"/>
          <w:lang w:val="ru-RU"/>
        </w:rPr>
        <w:t xml:space="preserve"> отдельным файлом в Извещении о проведении </w:t>
      </w:r>
      <w:r w:rsidR="00256ADB" w:rsidRPr="00C424D0">
        <w:rPr>
          <w:rFonts w:hAnsi="Times New Roman" w:cs="Times New Roman"/>
          <w:color w:val="FF0000"/>
          <w:sz w:val="24"/>
          <w:szCs w:val="24"/>
          <w:lang w:val="ru-RU"/>
        </w:rPr>
        <w:t>закупки</w:t>
      </w:r>
      <w:r w:rsidRPr="00C424D0">
        <w:rPr>
          <w:rFonts w:hAnsi="Times New Roman" w:cs="Times New Roman"/>
          <w:color w:val="FF0000"/>
          <w:sz w:val="24"/>
          <w:szCs w:val="24"/>
          <w:lang w:val="ru-RU"/>
        </w:rPr>
        <w:t xml:space="preserve">) </w:t>
      </w:r>
      <w:r w:rsidRPr="00C424D0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проектной документации или типовой проектной документации, или сметы на капитальный ремонт об</w:t>
      </w:r>
      <w:r w:rsidR="006C79C9" w:rsidRPr="00C424D0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ъекта капитального строительства</w:t>
      </w:r>
      <w:r w:rsidRPr="00C424D0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653C09" w:rsidRPr="00C424D0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424D0">
        <w:rPr>
          <w:rFonts w:hAnsi="Times New Roman" w:cs="Times New Roman"/>
          <w:color w:val="000000"/>
          <w:sz w:val="24"/>
          <w:szCs w:val="24"/>
          <w:lang w:val="ru-RU"/>
        </w:rPr>
        <w:t>б) наименование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 части 2</w:t>
      </w:r>
      <w:r w:rsidRPr="00C424D0">
        <w:rPr>
          <w:rFonts w:hAnsi="Times New Roman" w:cs="Times New Roman"/>
          <w:color w:val="000000"/>
          <w:sz w:val="24"/>
          <w:szCs w:val="24"/>
        </w:rPr>
        <w:t> </w:t>
      </w:r>
      <w:r w:rsidRPr="00C424D0">
        <w:rPr>
          <w:rFonts w:hAnsi="Times New Roman" w:cs="Times New Roman"/>
          <w:color w:val="000000"/>
          <w:sz w:val="24"/>
          <w:szCs w:val="24"/>
          <w:lang w:val="ru-RU"/>
        </w:rPr>
        <w:t>статьи 43 Федерального закона от 05.04.2013 № 44-ФЗ;</w:t>
      </w:r>
    </w:p>
    <w:p w:rsidR="001F0A77" w:rsidRPr="00C424D0" w:rsidRDefault="001F0A77" w:rsidP="007915F4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C424D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*Информация о товаре </w:t>
      </w:r>
      <w:r w:rsidRPr="00C424D0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включается в заявку</w:t>
      </w:r>
      <w:r w:rsidRPr="00C424D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на участие в закупке </w:t>
      </w:r>
      <w:r w:rsidRPr="00C424D0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в случае осуществления закупки товара, в том числе</w:t>
      </w:r>
      <w:r w:rsidRPr="00C424D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поставляемого заказчику </w:t>
      </w:r>
      <w:r w:rsidRPr="00C424D0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при выполнении закупаемых работ, оказании закупаемых услуг</w:t>
      </w:r>
      <w:r w:rsidRPr="00C424D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. Информация </w:t>
      </w:r>
      <w:r w:rsidRPr="00C424D0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может не включаться</w:t>
      </w:r>
      <w:r w:rsidRPr="00C424D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в заявку на участие в закупке </w:t>
      </w:r>
      <w:r w:rsidRPr="00C424D0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в случае указания заказчиком в</w:t>
      </w:r>
      <w:r w:rsidRPr="00C424D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C424D0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Описании объекта закупки</w:t>
      </w:r>
      <w:r w:rsidRPr="00C424D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FB2E54" w:rsidRPr="00C424D0">
        <w:rPr>
          <w:rFonts w:hAnsi="Times New Roman" w:cs="Times New Roman"/>
          <w:color w:val="FF0000"/>
          <w:sz w:val="24"/>
          <w:szCs w:val="24"/>
          <w:lang w:val="ru-RU"/>
        </w:rPr>
        <w:t>(размещен</w:t>
      </w:r>
      <w:r w:rsidR="00AC54E0" w:rsidRPr="00C424D0">
        <w:rPr>
          <w:rFonts w:hAnsi="Times New Roman" w:cs="Times New Roman"/>
          <w:color w:val="FF0000"/>
          <w:sz w:val="24"/>
          <w:szCs w:val="24"/>
          <w:lang w:val="ru-RU"/>
        </w:rPr>
        <w:t>н</w:t>
      </w:r>
      <w:r w:rsidR="00FB2E54" w:rsidRPr="00C424D0">
        <w:rPr>
          <w:rFonts w:hAnsi="Times New Roman" w:cs="Times New Roman"/>
          <w:color w:val="FF0000"/>
          <w:sz w:val="24"/>
          <w:szCs w:val="24"/>
          <w:lang w:val="ru-RU"/>
        </w:rPr>
        <w:t>о</w:t>
      </w:r>
      <w:r w:rsidR="00AC54E0" w:rsidRPr="00C424D0">
        <w:rPr>
          <w:rFonts w:hAnsi="Times New Roman" w:cs="Times New Roman"/>
          <w:color w:val="FF0000"/>
          <w:sz w:val="24"/>
          <w:szCs w:val="24"/>
          <w:lang w:val="ru-RU"/>
        </w:rPr>
        <w:t>го</w:t>
      </w:r>
      <w:r w:rsidR="00FB2E54" w:rsidRPr="00C424D0">
        <w:rPr>
          <w:rFonts w:hAnsi="Times New Roman" w:cs="Times New Roman"/>
          <w:color w:val="FF0000"/>
          <w:sz w:val="24"/>
          <w:szCs w:val="24"/>
          <w:lang w:val="ru-RU"/>
        </w:rPr>
        <w:t xml:space="preserve"> отдельным файлом в Извещении о проведении </w:t>
      </w:r>
      <w:r w:rsidR="00743319" w:rsidRPr="00C424D0">
        <w:rPr>
          <w:rFonts w:hAnsi="Times New Roman" w:cs="Times New Roman"/>
          <w:color w:val="FF0000"/>
          <w:sz w:val="24"/>
          <w:szCs w:val="24"/>
          <w:lang w:val="ru-RU"/>
        </w:rPr>
        <w:t>закупки</w:t>
      </w:r>
      <w:r w:rsidR="00FB2E54" w:rsidRPr="00C424D0">
        <w:rPr>
          <w:rFonts w:hAnsi="Times New Roman" w:cs="Times New Roman"/>
          <w:color w:val="FF0000"/>
          <w:sz w:val="24"/>
          <w:szCs w:val="24"/>
          <w:lang w:val="ru-RU"/>
        </w:rPr>
        <w:t xml:space="preserve">) </w:t>
      </w:r>
      <w:r w:rsidRPr="00C424D0">
        <w:rPr>
          <w:rFonts w:ascii="Times New Roman" w:hAnsi="Times New Roman" w:cs="Times New Roman"/>
          <w:color w:val="FF0000"/>
          <w:sz w:val="24"/>
          <w:szCs w:val="24"/>
          <w:lang w:val="ru-RU"/>
        </w:rPr>
        <w:t>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знаком;</w:t>
      </w:r>
    </w:p>
    <w:p w:rsidR="00653C09" w:rsidRPr="00C424D0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424D0">
        <w:rPr>
          <w:rFonts w:hAnsi="Times New Roman" w:cs="Times New Roman"/>
          <w:color w:val="000000"/>
          <w:sz w:val="24"/>
          <w:szCs w:val="24"/>
          <w:lang w:val="ru-RU"/>
        </w:rPr>
        <w:t xml:space="preserve">в) документы, подтверждающие соответствие товара, работы или услуги требованиям, установленным в соответствии с законодательством Российской Федерации </w:t>
      </w:r>
      <w:r w:rsidRPr="00C424D0">
        <w:rPr>
          <w:rFonts w:hAnsi="Times New Roman" w:cs="Times New Roman"/>
          <w:color w:val="FF0000"/>
          <w:sz w:val="24"/>
          <w:szCs w:val="24"/>
          <w:lang w:val="ru-RU"/>
        </w:rPr>
        <w:t>(в случае</w:t>
      </w:r>
      <w:r w:rsidR="009A029A" w:rsidRPr="00C424D0">
        <w:rPr>
          <w:rFonts w:hAnsi="Times New Roman" w:cs="Times New Roman"/>
          <w:color w:val="FF0000"/>
          <w:sz w:val="24"/>
          <w:szCs w:val="24"/>
          <w:lang w:val="ru-RU"/>
        </w:rPr>
        <w:t xml:space="preserve"> </w:t>
      </w:r>
      <w:r w:rsidRPr="00C424D0">
        <w:rPr>
          <w:rFonts w:hAnsi="Times New Roman" w:cs="Times New Roman"/>
          <w:color w:val="FF0000"/>
          <w:sz w:val="24"/>
          <w:szCs w:val="24"/>
          <w:lang w:val="ru-RU"/>
        </w:rPr>
        <w:t>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 закупке)</w:t>
      </w:r>
      <w:r w:rsidRPr="00C424D0">
        <w:rPr>
          <w:rFonts w:hAnsi="Times New Roman" w:cs="Times New Roman"/>
          <w:color w:val="000000"/>
          <w:sz w:val="24"/>
          <w:szCs w:val="24"/>
          <w:lang w:val="ru-RU"/>
        </w:rPr>
        <w:t>. Заказчик не вправе требовать представления указанных документов, если в соответствии с законодательством Российской Федерации они передаются вместе с товаром</w:t>
      </w:r>
      <w:r w:rsidR="00834923" w:rsidRPr="00C424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3C09" w:rsidRPr="00C424D0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424D0">
        <w:rPr>
          <w:rFonts w:hAnsi="Times New Roman" w:cs="Times New Roman"/>
          <w:color w:val="000000"/>
          <w:sz w:val="24"/>
          <w:szCs w:val="24"/>
          <w:lang w:val="ru-RU"/>
        </w:rPr>
        <w:t>г) иные информация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закупке;</w:t>
      </w:r>
    </w:p>
    <w:p w:rsidR="00332FAB" w:rsidRPr="00C60FC0" w:rsidRDefault="00332FAB" w:rsidP="00CB44A1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24D0">
        <w:rPr>
          <w:rFonts w:hAnsi="Times New Roman" w:cs="Times New Roman"/>
          <w:color w:val="000000"/>
          <w:sz w:val="24"/>
          <w:szCs w:val="24"/>
          <w:lang w:val="ru-RU"/>
        </w:rPr>
        <w:t xml:space="preserve">д) </w:t>
      </w:r>
      <w:r w:rsidR="00673077" w:rsidRPr="00C424D0">
        <w:rPr>
          <w:rFonts w:ascii="Times New Roman" w:hAnsi="Times New Roman" w:cs="Times New Roman"/>
          <w:sz w:val="24"/>
          <w:szCs w:val="24"/>
          <w:lang w:val="ru-RU"/>
        </w:rPr>
        <w:t xml:space="preserve">информация и документы, определенные в соответствии с </w:t>
      </w:r>
      <w:hyperlink r:id="rId10" w:history="1">
        <w:r w:rsidR="00673077" w:rsidRPr="00C424D0">
          <w:rPr>
            <w:rFonts w:ascii="Times New Roman" w:hAnsi="Times New Roman" w:cs="Times New Roman"/>
            <w:sz w:val="24"/>
            <w:szCs w:val="24"/>
            <w:lang w:val="ru-RU"/>
          </w:rPr>
          <w:t>пунктом 2 части 2 статьи 14</w:t>
        </w:r>
      </w:hyperlink>
      <w:r w:rsidR="00C60FC0" w:rsidRPr="00C424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24D0"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Федерального закона от 05.04.2013 № 44-ФЗ </w:t>
      </w:r>
      <w:r w:rsidRPr="00C424D0">
        <w:rPr>
          <w:rFonts w:hAnsi="Times New Roman" w:cs="Times New Roman"/>
          <w:color w:val="FF0000"/>
          <w:sz w:val="24"/>
          <w:szCs w:val="24"/>
          <w:lang w:val="ru-RU"/>
        </w:rPr>
        <w:t>(</w:t>
      </w:r>
      <w:r w:rsidR="00C60FC0" w:rsidRPr="00C424D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в случае, если в извещении об осуществлении закупки, документации о закупке (если настоящим Федеральным законом предусмотрена документация о закупке) </w:t>
      </w:r>
      <w:r w:rsidR="00C60FC0" w:rsidRPr="00C424D0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установлены</w:t>
      </w:r>
      <w:r w:rsidR="00C60FC0" w:rsidRPr="00C424D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предусмотренные указанной статьей </w:t>
      </w:r>
      <w:r w:rsidR="00C60FC0" w:rsidRPr="00C424D0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запрет, ограничение, преимущество</w:t>
      </w:r>
      <w:r w:rsidR="00C60FC0" w:rsidRPr="00C424D0">
        <w:rPr>
          <w:rFonts w:ascii="Times New Roman" w:hAnsi="Times New Roman" w:cs="Times New Roman"/>
          <w:color w:val="FF0000"/>
          <w:sz w:val="24"/>
          <w:szCs w:val="24"/>
          <w:lang w:val="ru-RU"/>
        </w:rPr>
        <w:t>)</w:t>
      </w:r>
      <w:r w:rsidRPr="00C424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CB44A1" w:rsidRPr="00C424D0">
        <w:rPr>
          <w:rFonts w:ascii="Times New Roman" w:hAnsi="Times New Roman" w:cs="Times New Roman"/>
          <w:sz w:val="24"/>
          <w:szCs w:val="24"/>
          <w:lang w:val="ru-RU"/>
        </w:rPr>
        <w:t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государства, работ, услуг, соответственно выполняемых, оказываемых иностранными лицами</w:t>
      </w:r>
      <w:r w:rsidRPr="00C424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3C09" w:rsidRPr="007519BB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>2. Требовать от участника закупки представления иных информации и документов, за исключением предусмотренных частью 1</w:t>
      </w:r>
      <w:r w:rsidR="00D663A8"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Требований к содержанию, составу заявки на участие </w:t>
      </w:r>
      <w:r w:rsidR="00F529C4" w:rsidRPr="007519BB">
        <w:rPr>
          <w:rFonts w:hAnsi="Times New Roman" w:cs="Times New Roman"/>
          <w:color w:val="000000"/>
          <w:sz w:val="24"/>
          <w:szCs w:val="24"/>
          <w:lang w:val="ru-RU"/>
        </w:rPr>
        <w:t>в закупке</w:t>
      </w: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 в соответствии с Федеральным</w:t>
      </w:r>
      <w:r w:rsidR="00D663A8"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="00BE458D"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>от 05.04.2013 № 44-ФЗ, не допускается.</w:t>
      </w:r>
    </w:p>
    <w:p w:rsidR="00653C09" w:rsidRPr="007519BB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>3.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</w:t>
      </w:r>
      <w:r w:rsidR="00816469"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>извещении</w:t>
      </w:r>
      <w:r w:rsidR="006456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A49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>рока подачи заявок на участие в закупке.</w:t>
      </w:r>
    </w:p>
    <w:p w:rsidR="00653C09" w:rsidRPr="007519BB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>4. Подача заявки на участие в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об осуществлении закупки</w:t>
      </w:r>
      <w:r w:rsidR="000426A1" w:rsidRPr="000426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>и в соответствии с заявкой такого</w:t>
      </w:r>
      <w:r w:rsidR="001827C7"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>участника закупки на участие в закупке.</w:t>
      </w:r>
    </w:p>
    <w:p w:rsidR="00653C09" w:rsidRPr="007519BB" w:rsidRDefault="001827C7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="00EC07CA"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При проведении </w:t>
      </w:r>
      <w:r w:rsidR="003A4A0D" w:rsidRPr="007519BB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EC07CA" w:rsidRPr="007519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53C09" w:rsidRPr="007519BB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>1) подать заявку на участие в закупке вправе только зарегистрированный в единой информационной системе и аккредитованный на электронной площадке</w:t>
      </w:r>
      <w:r w:rsidR="00905618"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>участник закупки путем направления такой заявки в соответствии с Федеральным</w:t>
      </w:r>
      <w:r w:rsidR="00905618"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>законом от 05.04.2013 № 44-ФЗ оператору электронной площадки;</w:t>
      </w:r>
    </w:p>
    <w:p w:rsidR="00653C09" w:rsidRPr="007519BB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2) документы, подтверждающие соответствие участника закупки дополнительным требованиям, установленным в соответствии с частью 2 или 2.1 </w:t>
      </w:r>
      <w:r w:rsidRPr="00EA7C32">
        <w:rPr>
          <w:rFonts w:hAnsi="Times New Roman" w:cs="Times New Roman"/>
          <w:color w:val="FF0000"/>
          <w:sz w:val="24"/>
          <w:szCs w:val="24"/>
          <w:lang w:val="ru-RU"/>
        </w:rPr>
        <w:t xml:space="preserve">(при наличии таких </w:t>
      </w:r>
      <w:r w:rsidRPr="00EA7C32">
        <w:rPr>
          <w:rFonts w:hAnsi="Times New Roman" w:cs="Times New Roman"/>
          <w:color w:val="FF0000"/>
          <w:sz w:val="24"/>
          <w:szCs w:val="24"/>
          <w:lang w:val="ru-RU"/>
        </w:rPr>
        <w:lastRenderedPageBreak/>
        <w:t>требований)</w:t>
      </w: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 статьи 31 Федерального</w:t>
      </w:r>
      <w:r w:rsidR="00065844"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="00065844"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от 05.04.2013 № 44-ФЗ, и предусмотренные подпунктом «б» пункта 1 части 1 </w:t>
      </w:r>
      <w:r w:rsidR="00065844"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настоящих </w:t>
      </w: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Требований к содержанию, составу заявки на участие в </w:t>
      </w:r>
      <w:r w:rsidR="003A4A0D" w:rsidRPr="007519BB">
        <w:rPr>
          <w:rFonts w:hAnsi="Times New Roman" w:cs="Times New Roman"/>
          <w:color w:val="000000"/>
          <w:sz w:val="24"/>
          <w:szCs w:val="24"/>
          <w:lang w:val="ru-RU"/>
        </w:rPr>
        <w:t>закупке</w:t>
      </w: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>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оператором электронной площадки заказчику из реестра участников закупок, аккредитованных на электронной площадке.</w:t>
      </w:r>
    </w:p>
    <w:p w:rsidR="00FA755F" w:rsidRPr="007519BB" w:rsidRDefault="00FA755F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53C09" w:rsidRPr="007519BB" w:rsidRDefault="00EC07CA" w:rsidP="00E80291">
      <w:pPr>
        <w:spacing w:before="0" w:beforeAutospacing="0" w:after="0" w:afterAutospacing="0"/>
        <w:ind w:firstLine="567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519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="006957B4" w:rsidRPr="007519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ПО ЗАПОЛНЕНИЮ ЗАЯВКИ НА УЧАСТИЕ В ЗАКУПКЕ</w:t>
      </w:r>
    </w:p>
    <w:p w:rsidR="00653C09" w:rsidRPr="007519BB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1. Заявка на участие в </w:t>
      </w:r>
      <w:r w:rsidR="003A4A0D" w:rsidRPr="007519BB">
        <w:rPr>
          <w:rFonts w:hAnsi="Times New Roman" w:cs="Times New Roman"/>
          <w:color w:val="000000"/>
          <w:sz w:val="24"/>
          <w:szCs w:val="24"/>
          <w:lang w:val="ru-RU"/>
        </w:rPr>
        <w:t>закупке</w:t>
      </w: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>, подготовленная участником закупки, должна быть составлена на русском языке.</w:t>
      </w:r>
    </w:p>
    <w:p w:rsidR="00653C09" w:rsidRPr="007519BB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2. Входящие в заявку на участие в </w:t>
      </w:r>
      <w:r w:rsidR="00D936CD" w:rsidRPr="007519BB">
        <w:rPr>
          <w:rFonts w:hAnsi="Times New Roman" w:cs="Times New Roman"/>
          <w:color w:val="000000"/>
          <w:sz w:val="24"/>
          <w:szCs w:val="24"/>
          <w:lang w:val="ru-RU"/>
        </w:rPr>
        <w:t>закупке</w:t>
      </w: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документы, оригиналы которых выданы участнику закупки третьими лицами на ином языке, могут быть представлены на этом языке при условии, что к ним будет прилагаться перевод на русский язык. В случае противоречия оригинала и перевода преимущество будет иметь перевод.</w:t>
      </w:r>
    </w:p>
    <w:p w:rsidR="00653C09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3. Все документы, входящие в состав заявки на участие в </w:t>
      </w:r>
      <w:r w:rsidR="00D936CD" w:rsidRPr="007519BB">
        <w:rPr>
          <w:rFonts w:hAnsi="Times New Roman" w:cs="Times New Roman"/>
          <w:color w:val="000000"/>
          <w:sz w:val="24"/>
          <w:szCs w:val="24"/>
          <w:lang w:val="ru-RU"/>
        </w:rPr>
        <w:t>закупке</w:t>
      </w: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 xml:space="preserve">, должны иметь четко читаемый текст. Сведения, содержащиеся в заявке на участие в </w:t>
      </w:r>
      <w:r w:rsidR="00D936CD" w:rsidRPr="007519BB">
        <w:rPr>
          <w:rFonts w:hAnsi="Times New Roman" w:cs="Times New Roman"/>
          <w:color w:val="000000"/>
          <w:sz w:val="24"/>
          <w:szCs w:val="24"/>
          <w:lang w:val="ru-RU"/>
        </w:rPr>
        <w:t>закупке</w:t>
      </w:r>
      <w:r w:rsidRPr="007519BB">
        <w:rPr>
          <w:rFonts w:hAnsi="Times New Roman" w:cs="Times New Roman"/>
          <w:color w:val="000000"/>
          <w:sz w:val="24"/>
          <w:szCs w:val="24"/>
          <w:lang w:val="ru-RU"/>
        </w:rPr>
        <w:t>, не должны допускать двусмысленных толкований.</w:t>
      </w:r>
    </w:p>
    <w:p w:rsidR="009E46BD" w:rsidRPr="00394FF0" w:rsidRDefault="009E46BD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FF0000"/>
          <w:sz w:val="24"/>
          <w:szCs w:val="24"/>
          <w:lang w:val="ru-RU"/>
        </w:rPr>
      </w:pPr>
      <w:r w:rsidRPr="00394FF0">
        <w:rPr>
          <w:rFonts w:hAnsi="Times New Roman" w:cs="Times New Roman"/>
          <w:b/>
          <w:color w:val="FF0000"/>
          <w:sz w:val="24"/>
          <w:szCs w:val="24"/>
          <w:lang w:val="ru-RU"/>
        </w:rPr>
        <w:t xml:space="preserve">В случае осуществления закупки на поставку товаров </w:t>
      </w:r>
      <w:r w:rsidR="009A29EA">
        <w:rPr>
          <w:rFonts w:hAnsi="Times New Roman" w:cs="Times New Roman"/>
          <w:b/>
          <w:color w:val="FF0000"/>
          <w:sz w:val="24"/>
          <w:szCs w:val="24"/>
          <w:lang w:val="ru-RU"/>
        </w:rPr>
        <w:t>(</w:t>
      </w:r>
      <w:r w:rsidRPr="00394FF0">
        <w:rPr>
          <w:rFonts w:hAnsi="Times New Roman" w:cs="Times New Roman"/>
          <w:b/>
          <w:color w:val="FF0000"/>
          <w:sz w:val="24"/>
          <w:szCs w:val="24"/>
          <w:lang w:val="ru-RU"/>
        </w:rPr>
        <w:t>в том числе при выполнении работ и оказании услуг</w:t>
      </w:r>
      <w:r w:rsidR="009A29EA">
        <w:rPr>
          <w:rFonts w:hAnsi="Times New Roman" w:cs="Times New Roman"/>
          <w:b/>
          <w:color w:val="FF0000"/>
          <w:sz w:val="24"/>
          <w:szCs w:val="24"/>
          <w:lang w:val="ru-RU"/>
        </w:rPr>
        <w:t>)</w:t>
      </w:r>
      <w:r w:rsidR="00140A76" w:rsidRPr="00394FF0">
        <w:rPr>
          <w:rFonts w:hAnsi="Times New Roman" w:cs="Times New Roman"/>
          <w:color w:val="FF0000"/>
          <w:sz w:val="24"/>
          <w:szCs w:val="24"/>
          <w:lang w:val="ru-RU"/>
        </w:rPr>
        <w:t>:</w:t>
      </w:r>
    </w:p>
    <w:p w:rsidR="00653C09" w:rsidRPr="0090769D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4. Участник закупки представляет </w:t>
      </w:r>
      <w:r w:rsidRPr="009456BC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в любой удобной форме или по форме, рекомендуемой</w:t>
      </w:r>
      <w:r w:rsidR="00C17EC5" w:rsidRPr="009456BC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</w:t>
      </w:r>
      <w:r w:rsidRPr="009456BC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заказчиком,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информацию о характеристиках</w:t>
      </w:r>
      <w:r w:rsidR="00C17EC5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предлагаемого участником закупки товара, соответствующих значениям, установленны</w:t>
      </w:r>
      <w:r w:rsidR="009B4C53" w:rsidRPr="0090769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827C7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в </w:t>
      </w:r>
      <w:r w:rsidR="00675906">
        <w:rPr>
          <w:rFonts w:hAnsi="Times New Roman" w:cs="Times New Roman"/>
          <w:color w:val="000000"/>
          <w:sz w:val="24"/>
          <w:szCs w:val="24"/>
          <w:lang w:val="ru-RU"/>
        </w:rPr>
        <w:t xml:space="preserve">Извещении </w:t>
      </w:r>
      <w:r w:rsidR="009D30D6" w:rsidRPr="009D30D6">
        <w:rPr>
          <w:rFonts w:hAnsi="Times New Roman" w:cs="Times New Roman"/>
          <w:color w:val="000000"/>
          <w:sz w:val="24"/>
          <w:szCs w:val="24"/>
          <w:lang w:val="ru-RU"/>
        </w:rPr>
        <w:t>о проведении закупки</w:t>
      </w:r>
      <w:r w:rsidR="009D30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75906">
        <w:rPr>
          <w:rFonts w:hAnsi="Times New Roman" w:cs="Times New Roman"/>
          <w:color w:val="000000"/>
          <w:sz w:val="24"/>
          <w:szCs w:val="24"/>
          <w:lang w:val="ru-RU"/>
        </w:rPr>
        <w:t xml:space="preserve">и </w:t>
      </w:r>
      <w:r w:rsidR="001827C7" w:rsidRPr="0090769D">
        <w:rPr>
          <w:rFonts w:hAnsi="Times New Roman" w:cs="Times New Roman"/>
          <w:b/>
          <w:color w:val="000000"/>
          <w:sz w:val="24"/>
          <w:szCs w:val="24"/>
          <w:lang w:val="ru-RU"/>
        </w:rPr>
        <w:t>Описании объекта закупки</w:t>
      </w:r>
      <w:r w:rsidR="00C17EC5" w:rsidRPr="0090769D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C17EC5" w:rsidRPr="00675906">
        <w:rPr>
          <w:rFonts w:hAnsi="Times New Roman" w:cs="Times New Roman"/>
          <w:sz w:val="24"/>
          <w:szCs w:val="24"/>
          <w:lang w:val="ru-RU"/>
        </w:rPr>
        <w:t>(размещен</w:t>
      </w:r>
      <w:r w:rsidR="005435C4" w:rsidRPr="00675906">
        <w:rPr>
          <w:rFonts w:hAnsi="Times New Roman" w:cs="Times New Roman"/>
          <w:sz w:val="24"/>
          <w:szCs w:val="24"/>
          <w:lang w:val="ru-RU"/>
        </w:rPr>
        <w:t>н</w:t>
      </w:r>
      <w:r w:rsidR="00C17EC5" w:rsidRPr="00675906">
        <w:rPr>
          <w:rFonts w:hAnsi="Times New Roman" w:cs="Times New Roman"/>
          <w:sz w:val="24"/>
          <w:szCs w:val="24"/>
          <w:lang w:val="ru-RU"/>
        </w:rPr>
        <w:t>о</w:t>
      </w:r>
      <w:r w:rsidR="005435C4" w:rsidRPr="00675906">
        <w:rPr>
          <w:rFonts w:hAnsi="Times New Roman" w:cs="Times New Roman"/>
          <w:sz w:val="24"/>
          <w:szCs w:val="24"/>
          <w:lang w:val="ru-RU"/>
        </w:rPr>
        <w:t>м</w:t>
      </w:r>
      <w:r w:rsidR="00C17EC5" w:rsidRPr="00675906">
        <w:rPr>
          <w:rFonts w:hAnsi="Times New Roman" w:cs="Times New Roman"/>
          <w:sz w:val="24"/>
          <w:szCs w:val="24"/>
          <w:lang w:val="ru-RU"/>
        </w:rPr>
        <w:t xml:space="preserve"> отдельным файлом в Извещении о проведении закупки)</w:t>
      </w:r>
      <w:r w:rsidR="001827C7" w:rsidRPr="00675906">
        <w:rPr>
          <w:rFonts w:hAnsi="Times New Roman" w:cs="Times New Roman"/>
          <w:sz w:val="24"/>
          <w:szCs w:val="24"/>
          <w:lang w:val="ru-RU"/>
        </w:rPr>
        <w:t>,</w:t>
      </w:r>
      <w:r w:rsidRPr="00675906">
        <w:rPr>
          <w:rFonts w:hAnsi="Times New Roman" w:cs="Times New Roman"/>
          <w:sz w:val="24"/>
          <w:szCs w:val="24"/>
          <w:lang w:val="ru-RU"/>
        </w:rPr>
        <w:t xml:space="preserve"> </w:t>
      </w:r>
      <w:bookmarkStart w:id="0" w:name="_GoBack"/>
      <w:r w:rsidRPr="00F03DD7">
        <w:rPr>
          <w:rFonts w:hAnsi="Times New Roman" w:cs="Times New Roman"/>
          <w:sz w:val="24"/>
          <w:szCs w:val="24"/>
          <w:u w:val="single"/>
          <w:lang w:val="ru-RU"/>
        </w:rPr>
        <w:t xml:space="preserve">а </w:t>
      </w:r>
      <w:r w:rsidRPr="00F03DD7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также товарный знак (при наличии у товара товарного знака)</w:t>
      </w:r>
      <w:bookmarkEnd w:id="0"/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3C09" w:rsidRPr="0090769D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5. При подготовке заявки участник размещения заказа должен исходить из того, что он </w:t>
      </w:r>
      <w:r w:rsidR="00BE4F48" w:rsidRPr="0090769D">
        <w:rPr>
          <w:rFonts w:hAnsi="Times New Roman" w:cs="Times New Roman"/>
          <w:color w:val="000000"/>
          <w:sz w:val="24"/>
          <w:szCs w:val="24"/>
          <w:lang w:val="ru-RU"/>
        </w:rPr>
        <w:t>формирует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свое предложение с учетом требований к техническим характеристикам и показателям, установленным в </w:t>
      </w:r>
      <w:r w:rsidR="00D07C80" w:rsidRPr="009076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звещении</w:t>
      </w:r>
      <w:r w:rsidR="001827C7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07C80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о проведении закупки 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после полного изучения содержания вышеназванного извещения</w:t>
      </w:r>
      <w:r w:rsidR="007F6A77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и всех </w:t>
      </w:r>
      <w:r w:rsidR="001827C7" w:rsidRPr="0090769D">
        <w:rPr>
          <w:rFonts w:hAnsi="Times New Roman" w:cs="Times New Roman"/>
          <w:color w:val="000000"/>
          <w:sz w:val="24"/>
          <w:szCs w:val="24"/>
          <w:lang w:val="ru-RU"/>
        </w:rPr>
        <w:t>электронных документов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к нему.</w:t>
      </w:r>
    </w:p>
    <w:p w:rsidR="00653C09" w:rsidRPr="0090769D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Характеристики товара (</w:t>
      </w:r>
      <w:r w:rsidR="00787BC0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включая </w:t>
      </w:r>
      <w:r w:rsidR="00874E5A" w:rsidRPr="0090769D">
        <w:rPr>
          <w:rFonts w:ascii="Times New Roman" w:hAnsi="Times New Roman" w:cs="Times New Roman"/>
          <w:sz w:val="24"/>
          <w:szCs w:val="24"/>
          <w:lang w:val="ru-RU"/>
        </w:rPr>
        <w:t>товар, поставляем</w:t>
      </w:r>
      <w:r w:rsidR="00787BC0" w:rsidRPr="0090769D">
        <w:rPr>
          <w:rFonts w:ascii="Times New Roman" w:hAnsi="Times New Roman" w:cs="Times New Roman"/>
          <w:sz w:val="24"/>
          <w:szCs w:val="24"/>
          <w:lang w:val="ru-RU"/>
        </w:rPr>
        <w:t xml:space="preserve">ый </w:t>
      </w:r>
      <w:r w:rsidR="00874E5A" w:rsidRPr="0090769D">
        <w:rPr>
          <w:rFonts w:ascii="Times New Roman" w:hAnsi="Times New Roman" w:cs="Times New Roman"/>
          <w:sz w:val="24"/>
          <w:szCs w:val="24"/>
          <w:lang w:val="ru-RU"/>
        </w:rPr>
        <w:t>заказчику при выполнении закупаемых работ, оказании закупаемых услуг</w:t>
      </w:r>
      <w:r w:rsidR="0013259B" w:rsidRPr="0090769D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представляются в отношении каждого вида (типа) товара по предмету </w:t>
      </w:r>
      <w:r w:rsidR="00660200" w:rsidRPr="0090769D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3A6C9B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в соответствии с требованиями </w:t>
      </w:r>
      <w:r w:rsidRPr="0090769D">
        <w:rPr>
          <w:rFonts w:hAnsi="Times New Roman" w:cs="Times New Roman"/>
          <w:b/>
          <w:color w:val="000000"/>
          <w:sz w:val="24"/>
          <w:szCs w:val="24"/>
          <w:lang w:val="ru-RU"/>
        </w:rPr>
        <w:t>Описания объекта закупки</w:t>
      </w:r>
      <w:r w:rsidR="006C31D1" w:rsidRPr="0090769D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6C31D1" w:rsidRPr="0090769D">
        <w:rPr>
          <w:rFonts w:hAnsi="Times New Roman" w:cs="Times New Roman"/>
          <w:color w:val="000000"/>
          <w:sz w:val="24"/>
          <w:szCs w:val="24"/>
          <w:lang w:val="ru-RU"/>
        </w:rPr>
        <w:t>(размещено отдельным файлом в Извещении о проведении закупки)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, нормативной и технической документации, входящих в состав </w:t>
      </w:r>
      <w:r w:rsidR="00F1799F" w:rsidRPr="009076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звещения</w:t>
      </w:r>
      <w:r w:rsidR="00F1799F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о проведении закупки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. Показатели физико-механических свойств, а также иные качественные и количественные характеристики каждого товара (</w:t>
      </w:r>
      <w:r w:rsidR="00787BC0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включая </w:t>
      </w:r>
      <w:r w:rsidR="00787BC0" w:rsidRPr="0090769D">
        <w:rPr>
          <w:rFonts w:ascii="Times New Roman" w:hAnsi="Times New Roman" w:cs="Times New Roman"/>
          <w:sz w:val="24"/>
          <w:szCs w:val="24"/>
          <w:lang w:val="ru-RU"/>
        </w:rPr>
        <w:t>товар, поставляемый заказчику при выполнении закупаемых работ, оказании закупаемых услуг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) в рамках одной характеристики</w:t>
      </w:r>
      <w:r w:rsidR="00787BC0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должны быть точно и индивидуально подобраны для каждого конкретного товара с учетом реально существующих физико-механических свойств требуемого товара и не должны противоречить составу </w:t>
      </w:r>
      <w:r w:rsidR="0085736E" w:rsidRPr="009076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звещения</w:t>
      </w:r>
      <w:r w:rsidR="0085736E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о проведении закупки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, а также законодательным актам Российской Федерации, государственным стандартам (в том числе признанным в Российской Федерации межгосударственным и международным стандартам), санитарным нормам и правилам, строительным нормам и правилам, нормам по безопасности, а также другим документам</w:t>
      </w:r>
      <w:r w:rsidR="004C26F2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законодательством Российской Федерации.</w:t>
      </w:r>
    </w:p>
    <w:p w:rsidR="00653C09" w:rsidRPr="0090769D" w:rsidRDefault="00EC07CA" w:rsidP="004C26F2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6. В случае отсутствия в нормативной документации (ГОСТ и ТУ) значений по требуемым параметрам каких-либо из применяемых при производстве работ</w:t>
      </w:r>
      <w:r w:rsidR="004C26F2" w:rsidRPr="0090769D">
        <w:rPr>
          <w:rFonts w:hAnsi="Times New Roman" w:cs="Times New Roman"/>
          <w:color w:val="000000"/>
          <w:sz w:val="24"/>
          <w:szCs w:val="24"/>
          <w:lang w:val="ru-RU"/>
        </w:rPr>
        <w:t>, оказании услуг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товаров, то по данным параметрам («Значение, предлагаемое участником») допускается участником закупки предоставлять конкретные значения, либо ставить «прочерк», либо указывать «не нормируется». Если заказчиком установлены </w:t>
      </w:r>
      <w:r w:rsidR="004C26F2" w:rsidRPr="0090769D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на выбор, то соответствующие </w:t>
      </w:r>
      <w:r w:rsidR="004C26F2" w:rsidRPr="0090769D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, которые не будут использоваться участником закупки при выполнении работ</w:t>
      </w:r>
      <w:r w:rsidR="004C26F2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, оказании услуг 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не описываются.</w:t>
      </w:r>
    </w:p>
    <w:p w:rsidR="00653C09" w:rsidRPr="0090769D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7. Требуемые параметры, установленные заказчиком, изменяться не могут. В случае если требуемый параметр начинается со слов «минимальный (-</w:t>
      </w:r>
      <w:proofErr w:type="spellStart"/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proofErr w:type="spellEnd"/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proofErr w:type="spellEnd"/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)», «максимальный (-</w:t>
      </w:r>
      <w:proofErr w:type="spellStart"/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proofErr w:type="spellEnd"/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, - </w:t>
      </w:r>
      <w:proofErr w:type="spellStart"/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proofErr w:type="spellEnd"/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)», «отклонение», то участнику закупки необходимо предоставлять конкретное значение показателя. В случае если требуемый параметр начинается со слов «диапазон», то участнику закупки необходимо предоставить диапазон значений, который будет не уже установленного заказчиком</w:t>
      </w:r>
      <w:r w:rsidR="0083788F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83788F" w:rsidRPr="0090769D">
        <w:rPr>
          <w:rFonts w:hAnsi="Times New Roman" w:cs="Times New Roman"/>
          <w:i/>
          <w:color w:val="000000"/>
          <w:sz w:val="24"/>
          <w:szCs w:val="24"/>
          <w:lang w:val="ru-RU"/>
        </w:rPr>
        <w:t>например, ф</w:t>
      </w:r>
      <w:r w:rsidRPr="0090769D">
        <w:rPr>
          <w:rFonts w:hAnsi="Times New Roman" w:cs="Times New Roman"/>
          <w:i/>
          <w:color w:val="000000"/>
          <w:sz w:val="24"/>
          <w:szCs w:val="24"/>
          <w:lang w:val="ru-RU"/>
        </w:rPr>
        <w:t>ракция (смесь фракций) щебня не может быть конкретным значением и должна строго соответствовать требованию, установленному заказчиком и нормативной документацией, так как относится к значениям показателей, которые не могут изменяться</w:t>
      </w:r>
      <w:r w:rsidR="0083788F" w:rsidRPr="0090769D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3C09" w:rsidRPr="0090769D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В случае если требуемый параметр начинается со слов «предельное отклонение», а требуемое значение «не более +/–» или «≤ +/–», то участнику закупки необходимо предоставить сведения по предельному отклонению как в сторону увеличения («+»), так и в сторону уменьшения («–»).</w:t>
      </w:r>
    </w:p>
    <w:p w:rsidR="00653C09" w:rsidRPr="0090769D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Правила чтения символов: слова «до», «от», «не более», «не менее», «не уже», «не хуже», «не выше», «не ниже» включают в себя в том числе граничное значение. Символ</w:t>
      </w:r>
      <w:r w:rsidR="006C31D1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«;» (точка с запятой) означает необходимость выбора одного или нескольких значений, указываемых участником по своему усмотрению, символ «,» (запятая») следует читать как «и», «/» (косая черта) следует читать как «или»; символы: «≥», «≤», а также значения показателей, разделенные «тире» или «дефисом»,</w:t>
      </w:r>
      <w:r w:rsidR="006C31D1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включают в себя</w:t>
      </w:r>
      <w:r w:rsidR="006C31D1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в том числе</w:t>
      </w:r>
      <w:r w:rsidR="006C31D1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граничное значение.</w:t>
      </w:r>
    </w:p>
    <w:p w:rsidR="00653C09" w:rsidRPr="0090769D" w:rsidRDefault="00EC07CA" w:rsidP="006C31D1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Если прописано в требуемом значении и требуемом параметре</w:t>
      </w:r>
      <w:r w:rsidR="006C31D1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требование к геометрическим размерам со знаками «≤», «&lt;», «&gt;» или «≥» и размеры представлены в виде «А×В» или «А×В×С» или иные геометрические размеры, то «≤» или «≥» касаются каждого значения</w:t>
      </w:r>
      <w:r w:rsidR="006C31D1" w:rsidRPr="009076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3C09" w:rsidRPr="0090769D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В случаях, не оговоренных в данной инструкции, и при возникновении вопросов у участников закупки</w:t>
      </w:r>
      <w:r w:rsidR="006C31D1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действующим законодательством участник закупки может направить заказчику запрос на разъяснение положений извещения.</w:t>
      </w:r>
    </w:p>
    <w:p w:rsidR="00653C09" w:rsidRPr="00192814" w:rsidRDefault="00EC07CA" w:rsidP="007915F4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8. Все товары (</w:t>
      </w:r>
      <w:r w:rsidR="006C31D1"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включая </w:t>
      </w:r>
      <w:r w:rsidR="006C31D1" w:rsidRPr="0090769D">
        <w:rPr>
          <w:rFonts w:ascii="Times New Roman" w:hAnsi="Times New Roman" w:cs="Times New Roman"/>
          <w:sz w:val="24"/>
          <w:szCs w:val="24"/>
          <w:lang w:val="ru-RU"/>
        </w:rPr>
        <w:t>товар, поставляемый заказчику при выполнении закупаемых работ, оказании закупаемых услуг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 xml:space="preserve">) должны строго соответствовать </w:t>
      </w:r>
      <w:r w:rsidRPr="0090769D">
        <w:rPr>
          <w:rFonts w:hAnsi="Times New Roman" w:cs="Times New Roman"/>
          <w:b/>
          <w:color w:val="000000"/>
          <w:sz w:val="24"/>
          <w:szCs w:val="24"/>
          <w:lang w:val="ru-RU"/>
        </w:rPr>
        <w:t>Описанию объекта закупки</w:t>
      </w:r>
      <w:r w:rsidR="00286C42" w:rsidRPr="0090769D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286C42" w:rsidRPr="0090769D">
        <w:rPr>
          <w:rFonts w:hAnsi="Times New Roman" w:cs="Times New Roman"/>
          <w:color w:val="000000"/>
          <w:sz w:val="24"/>
          <w:szCs w:val="24"/>
          <w:lang w:val="ru-RU"/>
        </w:rPr>
        <w:t>(размещено отдельным файлом в Извещении о проведении закупки)</w:t>
      </w:r>
      <w:r w:rsidRPr="0090769D">
        <w:rPr>
          <w:rFonts w:hAnsi="Times New Roman" w:cs="Times New Roman"/>
          <w:color w:val="000000"/>
          <w:sz w:val="24"/>
          <w:szCs w:val="24"/>
          <w:lang w:val="ru-RU"/>
        </w:rPr>
        <w:t>, нормативной и технической документации, входящим в состав извещения.</w:t>
      </w:r>
    </w:p>
    <w:sectPr w:rsidR="00653C09" w:rsidRPr="00192814" w:rsidSect="00473E8E">
      <w:pgSz w:w="11907" w:h="16839"/>
      <w:pgMar w:top="851" w:right="708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C78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823002"/>
    <w:multiLevelType w:val="multilevel"/>
    <w:tmpl w:val="899E1DE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E7812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9E12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9B281A"/>
    <w:multiLevelType w:val="hybridMultilevel"/>
    <w:tmpl w:val="FC668A5C"/>
    <w:lvl w:ilvl="0" w:tplc="6D0A7C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5CE"/>
    <w:rsid w:val="00006177"/>
    <w:rsid w:val="00015612"/>
    <w:rsid w:val="000243F3"/>
    <w:rsid w:val="000426A1"/>
    <w:rsid w:val="00045AC6"/>
    <w:rsid w:val="00054068"/>
    <w:rsid w:val="00060AE8"/>
    <w:rsid w:val="00065844"/>
    <w:rsid w:val="0007179A"/>
    <w:rsid w:val="00094E5C"/>
    <w:rsid w:val="000A7F71"/>
    <w:rsid w:val="000B403E"/>
    <w:rsid w:val="000C16C1"/>
    <w:rsid w:val="000F04B5"/>
    <w:rsid w:val="000F1219"/>
    <w:rsid w:val="00105DC9"/>
    <w:rsid w:val="0013259B"/>
    <w:rsid w:val="00140A76"/>
    <w:rsid w:val="001627A2"/>
    <w:rsid w:val="00163FB1"/>
    <w:rsid w:val="00173AD7"/>
    <w:rsid w:val="001827C7"/>
    <w:rsid w:val="00182F78"/>
    <w:rsid w:val="00192814"/>
    <w:rsid w:val="001B0DFF"/>
    <w:rsid w:val="001B5BFD"/>
    <w:rsid w:val="001B6806"/>
    <w:rsid w:val="001F0A77"/>
    <w:rsid w:val="00203071"/>
    <w:rsid w:val="00204159"/>
    <w:rsid w:val="0020430B"/>
    <w:rsid w:val="00225D64"/>
    <w:rsid w:val="002401BC"/>
    <w:rsid w:val="00256ADB"/>
    <w:rsid w:val="00266930"/>
    <w:rsid w:val="00272A96"/>
    <w:rsid w:val="00273AAC"/>
    <w:rsid w:val="00286C42"/>
    <w:rsid w:val="002944FA"/>
    <w:rsid w:val="002A493A"/>
    <w:rsid w:val="002A6C66"/>
    <w:rsid w:val="002C3578"/>
    <w:rsid w:val="002D33B1"/>
    <w:rsid w:val="002D3591"/>
    <w:rsid w:val="002E47BA"/>
    <w:rsid w:val="002E5F8A"/>
    <w:rsid w:val="00302DE2"/>
    <w:rsid w:val="00326E3E"/>
    <w:rsid w:val="003276A8"/>
    <w:rsid w:val="00332FAB"/>
    <w:rsid w:val="00351406"/>
    <w:rsid w:val="003514A0"/>
    <w:rsid w:val="00372E1A"/>
    <w:rsid w:val="00376B72"/>
    <w:rsid w:val="00380A35"/>
    <w:rsid w:val="0038259B"/>
    <w:rsid w:val="00392D34"/>
    <w:rsid w:val="00394FF0"/>
    <w:rsid w:val="00396A0F"/>
    <w:rsid w:val="003A4A0D"/>
    <w:rsid w:val="003A6C9B"/>
    <w:rsid w:val="003B67EF"/>
    <w:rsid w:val="003E0763"/>
    <w:rsid w:val="003E587E"/>
    <w:rsid w:val="0043636E"/>
    <w:rsid w:val="00456821"/>
    <w:rsid w:val="0045756C"/>
    <w:rsid w:val="00473E8E"/>
    <w:rsid w:val="00477B93"/>
    <w:rsid w:val="0048690F"/>
    <w:rsid w:val="00490B76"/>
    <w:rsid w:val="004C26F2"/>
    <w:rsid w:val="004D4A8A"/>
    <w:rsid w:val="004E0023"/>
    <w:rsid w:val="004E11FE"/>
    <w:rsid w:val="004F7E17"/>
    <w:rsid w:val="005220B1"/>
    <w:rsid w:val="00530EB5"/>
    <w:rsid w:val="00535D8C"/>
    <w:rsid w:val="005418FB"/>
    <w:rsid w:val="005435C4"/>
    <w:rsid w:val="00551E38"/>
    <w:rsid w:val="00552AD6"/>
    <w:rsid w:val="00580932"/>
    <w:rsid w:val="005A05CE"/>
    <w:rsid w:val="005A48C3"/>
    <w:rsid w:val="005B5BF0"/>
    <w:rsid w:val="005D76AD"/>
    <w:rsid w:val="005F127E"/>
    <w:rsid w:val="005F74AC"/>
    <w:rsid w:val="0061780B"/>
    <w:rsid w:val="006456D1"/>
    <w:rsid w:val="00653AF6"/>
    <w:rsid w:val="00653C09"/>
    <w:rsid w:val="00655988"/>
    <w:rsid w:val="00660200"/>
    <w:rsid w:val="00664B55"/>
    <w:rsid w:val="0067145F"/>
    <w:rsid w:val="006721B0"/>
    <w:rsid w:val="00673077"/>
    <w:rsid w:val="00675906"/>
    <w:rsid w:val="006957B4"/>
    <w:rsid w:val="006C15C7"/>
    <w:rsid w:val="006C31D1"/>
    <w:rsid w:val="006C79C9"/>
    <w:rsid w:val="00725B32"/>
    <w:rsid w:val="00727D6D"/>
    <w:rsid w:val="007320F1"/>
    <w:rsid w:val="00742BF7"/>
    <w:rsid w:val="00743319"/>
    <w:rsid w:val="007519BB"/>
    <w:rsid w:val="00751AD4"/>
    <w:rsid w:val="00756CE0"/>
    <w:rsid w:val="007617FA"/>
    <w:rsid w:val="00783E95"/>
    <w:rsid w:val="00784118"/>
    <w:rsid w:val="00787BC0"/>
    <w:rsid w:val="007915F4"/>
    <w:rsid w:val="007A245C"/>
    <w:rsid w:val="007A3379"/>
    <w:rsid w:val="007E0DCB"/>
    <w:rsid w:val="007E5ECF"/>
    <w:rsid w:val="007F6A77"/>
    <w:rsid w:val="00801D74"/>
    <w:rsid w:val="008078A4"/>
    <w:rsid w:val="00816469"/>
    <w:rsid w:val="00822FC9"/>
    <w:rsid w:val="00823F9C"/>
    <w:rsid w:val="00834923"/>
    <w:rsid w:val="008368E9"/>
    <w:rsid w:val="0083788F"/>
    <w:rsid w:val="00844825"/>
    <w:rsid w:val="0085736E"/>
    <w:rsid w:val="008619A6"/>
    <w:rsid w:val="00874E5A"/>
    <w:rsid w:val="00875DA4"/>
    <w:rsid w:val="008B15DA"/>
    <w:rsid w:val="008C2368"/>
    <w:rsid w:val="008D2A7F"/>
    <w:rsid w:val="008D2AD5"/>
    <w:rsid w:val="008F1567"/>
    <w:rsid w:val="00905618"/>
    <w:rsid w:val="0090769D"/>
    <w:rsid w:val="0091439C"/>
    <w:rsid w:val="009456BC"/>
    <w:rsid w:val="00951C6F"/>
    <w:rsid w:val="009A029A"/>
    <w:rsid w:val="009A29EA"/>
    <w:rsid w:val="009B4C53"/>
    <w:rsid w:val="009D30D6"/>
    <w:rsid w:val="009E46BD"/>
    <w:rsid w:val="009E5FA0"/>
    <w:rsid w:val="009F210B"/>
    <w:rsid w:val="00A05161"/>
    <w:rsid w:val="00A0590F"/>
    <w:rsid w:val="00A10EC0"/>
    <w:rsid w:val="00A31C57"/>
    <w:rsid w:val="00A512FB"/>
    <w:rsid w:val="00A61EBA"/>
    <w:rsid w:val="00A70D82"/>
    <w:rsid w:val="00A8149F"/>
    <w:rsid w:val="00AA49A1"/>
    <w:rsid w:val="00AC13EB"/>
    <w:rsid w:val="00AC23B7"/>
    <w:rsid w:val="00AC54E0"/>
    <w:rsid w:val="00AE6CBC"/>
    <w:rsid w:val="00AF7403"/>
    <w:rsid w:val="00B33619"/>
    <w:rsid w:val="00B41504"/>
    <w:rsid w:val="00B505CC"/>
    <w:rsid w:val="00B73A5A"/>
    <w:rsid w:val="00B73CC1"/>
    <w:rsid w:val="00BC5B00"/>
    <w:rsid w:val="00BD03EF"/>
    <w:rsid w:val="00BD459C"/>
    <w:rsid w:val="00BD4733"/>
    <w:rsid w:val="00BE458D"/>
    <w:rsid w:val="00BE4F48"/>
    <w:rsid w:val="00C03B11"/>
    <w:rsid w:val="00C17EC5"/>
    <w:rsid w:val="00C21CB3"/>
    <w:rsid w:val="00C23045"/>
    <w:rsid w:val="00C424D0"/>
    <w:rsid w:val="00C43E10"/>
    <w:rsid w:val="00C57070"/>
    <w:rsid w:val="00C60FC0"/>
    <w:rsid w:val="00C611FE"/>
    <w:rsid w:val="00CA38DE"/>
    <w:rsid w:val="00CB1A09"/>
    <w:rsid w:val="00CB3784"/>
    <w:rsid w:val="00CB3F83"/>
    <w:rsid w:val="00CB44A1"/>
    <w:rsid w:val="00CC28E8"/>
    <w:rsid w:val="00CC6BC7"/>
    <w:rsid w:val="00CD72B4"/>
    <w:rsid w:val="00CE4A46"/>
    <w:rsid w:val="00D0547C"/>
    <w:rsid w:val="00D07C80"/>
    <w:rsid w:val="00D32481"/>
    <w:rsid w:val="00D4555E"/>
    <w:rsid w:val="00D50066"/>
    <w:rsid w:val="00D52FDC"/>
    <w:rsid w:val="00D663A8"/>
    <w:rsid w:val="00D85F9E"/>
    <w:rsid w:val="00D936CD"/>
    <w:rsid w:val="00D94DF4"/>
    <w:rsid w:val="00DA4400"/>
    <w:rsid w:val="00DB4E75"/>
    <w:rsid w:val="00DC09B7"/>
    <w:rsid w:val="00E370FD"/>
    <w:rsid w:val="00E438A1"/>
    <w:rsid w:val="00E5591C"/>
    <w:rsid w:val="00E57C1A"/>
    <w:rsid w:val="00E64FE0"/>
    <w:rsid w:val="00E80291"/>
    <w:rsid w:val="00EA2E85"/>
    <w:rsid w:val="00EA7C32"/>
    <w:rsid w:val="00EC07CA"/>
    <w:rsid w:val="00EF2B1E"/>
    <w:rsid w:val="00EF3BE9"/>
    <w:rsid w:val="00F01E19"/>
    <w:rsid w:val="00F03DD7"/>
    <w:rsid w:val="00F1799F"/>
    <w:rsid w:val="00F43A4E"/>
    <w:rsid w:val="00F529C4"/>
    <w:rsid w:val="00F62524"/>
    <w:rsid w:val="00FA755F"/>
    <w:rsid w:val="00FA7A48"/>
    <w:rsid w:val="00FB201C"/>
    <w:rsid w:val="00FB2E54"/>
    <w:rsid w:val="00FE15A9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A1C69"/>
  <w15:docId w15:val="{39AB5E0D-FF5C-44E8-8631-2791394D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Subtitle"/>
    <w:basedOn w:val="a"/>
    <w:next w:val="a"/>
    <w:link w:val="a4"/>
    <w:qFormat/>
    <w:rsid w:val="0020430B"/>
    <w:pPr>
      <w:spacing w:before="0" w:beforeAutospacing="0" w:after="60" w:afterAutospacing="0"/>
      <w:jc w:val="center"/>
      <w:outlineLvl w:val="1"/>
    </w:pPr>
    <w:rPr>
      <w:rFonts w:ascii="Cambria" w:eastAsia="Times New Roman" w:hAnsi="Cambria" w:cs="Times New Roman"/>
      <w:sz w:val="24"/>
      <w:szCs w:val="24"/>
      <w:lang w:val="ru-RU" w:eastAsia="ru-RU"/>
    </w:rPr>
  </w:style>
  <w:style w:type="character" w:customStyle="1" w:styleId="a4">
    <w:name w:val="Подзаголовок Знак"/>
    <w:basedOn w:val="a0"/>
    <w:link w:val="a3"/>
    <w:qFormat/>
    <w:rsid w:val="0020430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7915F4"/>
    <w:pPr>
      <w:ind w:left="720"/>
      <w:contextualSpacing/>
    </w:pPr>
  </w:style>
  <w:style w:type="character" w:customStyle="1" w:styleId="3">
    <w:name w:val="Основной текст (3)_"/>
    <w:link w:val="30"/>
    <w:locked/>
    <w:rsid w:val="007617F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617FA"/>
    <w:pPr>
      <w:widowControl w:val="0"/>
      <w:shd w:val="clear" w:color="auto" w:fill="FFFFFF"/>
      <w:spacing w:before="0" w:beforeAutospacing="0" w:after="0" w:afterAutospacing="0" w:line="274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0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4B6F2A8679753A44AF0AEF571E74B2C16F2DCAF476B0D6ED89CE7CBCCF2CA1E9D77E55D0431B1ADF7459FDDCC49996688E442DE346f4O6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6154&amp;dst=220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14B6F2A8679753A44AF0AEF571E74B2C16F2DCAF476B0D6ED89CE7CBCCF2CA1E9D77E55D0431B1ADF7459FDDCC49996688E442DE346f4O6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514B6F2A8679753A44AF0AEF571E74B2C16F2DCAF476B0D6ED89CE7CBCCF2CA1E9D77E55D0431B1ADF7459FDDCC49996688E442DE346f4O6H" TargetMode="External"/><Relationship Id="rId10" Type="http://schemas.openxmlformats.org/officeDocument/2006/relationships/hyperlink" Target="https://login.consultant.ru/link/?req=doc&amp;base=LAW&amp;n=466154&amp;dst=123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14B6F2A8679753A44AF0AEF571E74B2C16F2DCAF476B0D6ED89CE7CBCCF2CA1E9D77E55D0431B1ADF7459FDDCC49996688E442DE346f4O6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2166</Words>
  <Characters>12350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Куксова Анна Валерьевна</dc:creator>
  <dc:description>Подготовлено экспертами Актион-МЦФЭР</dc:description>
  <cp:lastModifiedBy>Талибова Екатерина Александровна</cp:lastModifiedBy>
  <cp:revision>41</cp:revision>
  <dcterms:created xsi:type="dcterms:W3CDTF">2025-02-05T04:21:00Z</dcterms:created>
  <dcterms:modified xsi:type="dcterms:W3CDTF">2025-02-05T07:09:00Z</dcterms:modified>
</cp:coreProperties>
</file>